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8A3" w:rsidRPr="003768A3" w:rsidRDefault="003768A3" w:rsidP="003768A3">
      <w:pPr>
        <w:keepNext/>
        <w:spacing w:before="240" w:after="0" w:line="240" w:lineRule="auto"/>
        <w:jc w:val="center"/>
        <w:outlineLvl w:val="0"/>
        <w:rPr>
          <w:rFonts w:ascii="Times New Roman" w:eastAsia="Times New Roman" w:hAnsi="Times New Roman" w:cs="Times New Roman"/>
          <w:bCs/>
          <w:i/>
          <w:kern w:val="32"/>
          <w:sz w:val="28"/>
          <w:szCs w:val="28"/>
          <w:lang w:eastAsia="ru-RU"/>
        </w:rPr>
      </w:pPr>
      <w:r w:rsidRPr="003768A3">
        <w:rPr>
          <w:rFonts w:ascii="Times New Roman" w:eastAsia="Times New Roman" w:hAnsi="Times New Roman" w:cs="Times New Roman"/>
          <w:b/>
          <w:bCs/>
          <w:noProof/>
          <w:kern w:val="32"/>
          <w:sz w:val="28"/>
          <w:szCs w:val="28"/>
          <w:lang w:eastAsia="uk-UA"/>
        </w:rPr>
        <w:drawing>
          <wp:inline distT="0" distB="0" distL="0" distR="0" wp14:anchorId="2C9C9DCD" wp14:editId="0F5E9552">
            <wp:extent cx="514350" cy="638175"/>
            <wp:effectExtent l="0" t="0" r="0" b="9525"/>
            <wp:docPr id="1"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8" cstate="print">
                      <a:grayscl/>
                      <a:biLevel thresh="50000"/>
                    </a:blip>
                    <a:srcRect/>
                    <a:stretch>
                      <a:fillRect/>
                    </a:stretch>
                  </pic:blipFill>
                  <pic:spPr bwMode="auto">
                    <a:xfrm>
                      <a:off x="0" y="0"/>
                      <a:ext cx="516651" cy="641030"/>
                    </a:xfrm>
                    <a:prstGeom prst="rect">
                      <a:avLst/>
                    </a:prstGeom>
                    <a:noFill/>
                    <a:ln w="9525">
                      <a:noFill/>
                      <a:miter lim="800000"/>
                      <a:headEnd/>
                      <a:tailEnd/>
                    </a:ln>
                  </pic:spPr>
                </pic:pic>
              </a:graphicData>
            </a:graphic>
          </wp:inline>
        </w:drawing>
      </w:r>
    </w:p>
    <w:p w:rsidR="003768A3" w:rsidRPr="003768A3" w:rsidRDefault="003768A3" w:rsidP="003768A3">
      <w:pPr>
        <w:spacing w:after="0" w:line="240" w:lineRule="auto"/>
        <w:jc w:val="center"/>
        <w:rPr>
          <w:rFonts w:ascii="Times New Roman" w:eastAsia="Times New Roman" w:hAnsi="Times New Roman" w:cs="Times New Roman"/>
          <w:b/>
          <w:sz w:val="28"/>
          <w:szCs w:val="28"/>
        </w:rPr>
      </w:pPr>
      <w:r w:rsidRPr="003768A3">
        <w:rPr>
          <w:rFonts w:ascii="Times New Roman" w:eastAsia="Times New Roman" w:hAnsi="Times New Roman" w:cs="Times New Roman"/>
          <w:b/>
          <w:sz w:val="28"/>
          <w:szCs w:val="28"/>
        </w:rPr>
        <w:t>БУЧАНСЬКА     МІСЬКА      РАДА</w:t>
      </w:r>
    </w:p>
    <w:p w:rsidR="003768A3" w:rsidRPr="003768A3" w:rsidRDefault="003768A3" w:rsidP="003768A3">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3768A3">
        <w:rPr>
          <w:rFonts w:ascii="Times New Roman" w:eastAsia="Times New Roman" w:hAnsi="Times New Roman" w:cs="Times New Roman"/>
          <w:b/>
          <w:bCs/>
          <w:iCs/>
          <w:sz w:val="28"/>
          <w:szCs w:val="28"/>
          <w:lang w:eastAsia="ru-RU"/>
        </w:rPr>
        <w:t>КИЇВСЬКОЇ ОБЛАСТІ</w:t>
      </w:r>
    </w:p>
    <w:p w:rsidR="003768A3" w:rsidRPr="003768A3" w:rsidRDefault="003768A3" w:rsidP="003768A3">
      <w:pPr>
        <w:spacing w:after="0" w:line="240" w:lineRule="auto"/>
        <w:jc w:val="center"/>
        <w:rPr>
          <w:rFonts w:ascii="Times New Roman" w:hAnsi="Times New Roman" w:cs="Times New Roman"/>
          <w:b/>
          <w:sz w:val="28"/>
          <w:szCs w:val="28"/>
        </w:rPr>
      </w:pPr>
      <w:r w:rsidRPr="003768A3">
        <w:rPr>
          <w:rFonts w:ascii="Times New Roman" w:hAnsi="Times New Roman" w:cs="Times New Roman"/>
          <w:b/>
          <w:sz w:val="28"/>
          <w:szCs w:val="28"/>
        </w:rPr>
        <w:t>ДВАНАДЦЯТА СЕСІЯ  ВОСЬМОГО    СКЛИКАННЯ</w:t>
      </w:r>
    </w:p>
    <w:p w:rsidR="003768A3" w:rsidRPr="003768A3" w:rsidRDefault="003768A3" w:rsidP="003768A3">
      <w:pPr>
        <w:keepNext/>
        <w:spacing w:before="240" w:after="0" w:line="240" w:lineRule="auto"/>
        <w:jc w:val="center"/>
        <w:outlineLvl w:val="0"/>
        <w:rPr>
          <w:rFonts w:ascii="Times New Roman" w:eastAsia="Times New Roman" w:hAnsi="Times New Roman" w:cs="Times New Roman"/>
          <w:b/>
          <w:bCs/>
          <w:kern w:val="32"/>
          <w:sz w:val="28"/>
          <w:szCs w:val="28"/>
          <w:lang w:eastAsia="ru-RU"/>
        </w:rPr>
      </w:pPr>
      <w:r w:rsidRPr="003768A3">
        <w:rPr>
          <w:rFonts w:ascii="Times New Roman" w:eastAsia="Times New Roman" w:hAnsi="Times New Roman" w:cs="Times New Roman"/>
          <w:b/>
          <w:bCs/>
          <w:kern w:val="32"/>
          <w:sz w:val="28"/>
          <w:szCs w:val="28"/>
          <w:lang w:val="ru-RU" w:eastAsia="ru-RU"/>
        </w:rPr>
        <w:t xml:space="preserve">Р  І   Ш   Е   Н   </w:t>
      </w:r>
      <w:proofErr w:type="spellStart"/>
      <w:proofErr w:type="gramStart"/>
      <w:r w:rsidRPr="003768A3">
        <w:rPr>
          <w:rFonts w:ascii="Times New Roman" w:eastAsia="Times New Roman" w:hAnsi="Times New Roman" w:cs="Times New Roman"/>
          <w:b/>
          <w:bCs/>
          <w:kern w:val="32"/>
          <w:sz w:val="28"/>
          <w:szCs w:val="28"/>
          <w:lang w:val="ru-RU" w:eastAsia="ru-RU"/>
        </w:rPr>
        <w:t>Н</w:t>
      </w:r>
      <w:proofErr w:type="spellEnd"/>
      <w:proofErr w:type="gramEnd"/>
      <w:r w:rsidRPr="003768A3">
        <w:rPr>
          <w:rFonts w:ascii="Times New Roman" w:eastAsia="Times New Roman" w:hAnsi="Times New Roman" w:cs="Times New Roman"/>
          <w:b/>
          <w:bCs/>
          <w:kern w:val="32"/>
          <w:sz w:val="28"/>
          <w:szCs w:val="28"/>
          <w:lang w:val="ru-RU" w:eastAsia="ru-RU"/>
        </w:rPr>
        <w:t xml:space="preserve">   Я</w:t>
      </w:r>
    </w:p>
    <w:p w:rsidR="003768A3" w:rsidRPr="003768A3" w:rsidRDefault="003768A3" w:rsidP="003768A3">
      <w:pPr>
        <w:spacing w:after="0" w:line="240" w:lineRule="auto"/>
        <w:ind w:left="567" w:hanging="283"/>
        <w:rPr>
          <w:rFonts w:ascii="Times New Roman" w:eastAsia="Times New Roman" w:hAnsi="Times New Roman" w:cs="Times New Roman"/>
          <w:b/>
          <w:sz w:val="28"/>
          <w:szCs w:val="28"/>
          <w:u w:val="single"/>
          <w:lang w:val="ru-RU" w:eastAsia="ru-RU"/>
        </w:rPr>
      </w:pPr>
    </w:p>
    <w:p w:rsidR="003768A3" w:rsidRPr="003768A3" w:rsidRDefault="003768A3" w:rsidP="003768A3">
      <w:pPr>
        <w:spacing w:after="0" w:line="240" w:lineRule="auto"/>
        <w:ind w:left="567" w:hanging="14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u w:val="single"/>
          <w:lang w:val="ru-RU" w:eastAsia="ru-RU"/>
        </w:rPr>
        <w:t xml:space="preserve"> </w:t>
      </w:r>
      <w:r w:rsidRPr="003768A3">
        <w:rPr>
          <w:rFonts w:ascii="Times New Roman" w:eastAsia="Times New Roman" w:hAnsi="Times New Roman" w:cs="Times New Roman"/>
          <w:b/>
          <w:sz w:val="28"/>
          <w:szCs w:val="28"/>
          <w:u w:val="single"/>
          <w:lang w:val="ru-RU" w:eastAsia="ru-RU"/>
        </w:rPr>
        <w:t>«</w:t>
      </w:r>
      <w:r w:rsidRPr="003768A3">
        <w:rPr>
          <w:rFonts w:ascii="Times New Roman" w:eastAsia="Times New Roman" w:hAnsi="Times New Roman" w:cs="Times New Roman"/>
          <w:b/>
          <w:sz w:val="28"/>
          <w:szCs w:val="28"/>
          <w:u w:val="single"/>
          <w:lang w:eastAsia="ru-RU"/>
        </w:rPr>
        <w:t xml:space="preserve"> 27</w:t>
      </w:r>
      <w:r w:rsidRPr="003768A3">
        <w:rPr>
          <w:rFonts w:ascii="Times New Roman" w:eastAsia="Times New Roman" w:hAnsi="Times New Roman" w:cs="Times New Roman"/>
          <w:b/>
          <w:sz w:val="28"/>
          <w:szCs w:val="28"/>
          <w:u w:val="single"/>
          <w:lang w:val="ru-RU" w:eastAsia="ru-RU"/>
        </w:rPr>
        <w:t>»</w:t>
      </w:r>
      <w:r w:rsidRPr="003768A3">
        <w:rPr>
          <w:rFonts w:ascii="Times New Roman" w:eastAsia="Times New Roman" w:hAnsi="Times New Roman" w:cs="Times New Roman"/>
          <w:b/>
          <w:sz w:val="28"/>
          <w:szCs w:val="28"/>
          <w:u w:val="single"/>
          <w:lang w:eastAsia="ru-RU"/>
        </w:rPr>
        <w:t xml:space="preserve">  травня  </w:t>
      </w:r>
      <w:r w:rsidRPr="003768A3">
        <w:rPr>
          <w:rFonts w:ascii="Times New Roman" w:eastAsia="Times New Roman" w:hAnsi="Times New Roman" w:cs="Times New Roman"/>
          <w:b/>
          <w:sz w:val="28"/>
          <w:szCs w:val="28"/>
          <w:u w:val="single"/>
          <w:lang w:val="ru-RU" w:eastAsia="ru-RU"/>
        </w:rPr>
        <w:t>20</w:t>
      </w:r>
      <w:r w:rsidRPr="003768A3">
        <w:rPr>
          <w:rFonts w:ascii="Times New Roman" w:eastAsia="Times New Roman" w:hAnsi="Times New Roman" w:cs="Times New Roman"/>
          <w:b/>
          <w:sz w:val="28"/>
          <w:szCs w:val="28"/>
          <w:u w:val="single"/>
          <w:lang w:eastAsia="ru-RU"/>
        </w:rPr>
        <w:t>21</w:t>
      </w:r>
      <w:r w:rsidRPr="003768A3">
        <w:rPr>
          <w:rFonts w:ascii="Times New Roman" w:eastAsia="Times New Roman" w:hAnsi="Times New Roman" w:cs="Times New Roman"/>
          <w:b/>
          <w:sz w:val="28"/>
          <w:szCs w:val="28"/>
          <w:u w:val="single"/>
          <w:lang w:val="ru-RU" w:eastAsia="ru-RU"/>
        </w:rPr>
        <w:t xml:space="preserve"> р.</w:t>
      </w:r>
      <w:r w:rsidRPr="003768A3">
        <w:rPr>
          <w:rFonts w:ascii="Times New Roman" w:eastAsia="Times New Roman" w:hAnsi="Times New Roman" w:cs="Times New Roman"/>
          <w:b/>
          <w:sz w:val="28"/>
          <w:szCs w:val="28"/>
          <w:lang w:val="ru-RU" w:eastAsia="ru-RU"/>
        </w:rPr>
        <w:t xml:space="preserve"> </w:t>
      </w:r>
      <w:r w:rsidRPr="003768A3">
        <w:rPr>
          <w:rFonts w:ascii="Times New Roman" w:eastAsia="Times New Roman" w:hAnsi="Times New Roman" w:cs="Times New Roman"/>
          <w:b/>
          <w:sz w:val="28"/>
          <w:szCs w:val="28"/>
          <w:lang w:eastAsia="ru-RU"/>
        </w:rPr>
        <w:t xml:space="preserve">                                                        </w:t>
      </w:r>
      <w:r w:rsidRPr="003768A3">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eastAsia="ru-RU"/>
        </w:rPr>
        <w:t xml:space="preserve"> 1292</w:t>
      </w:r>
      <w:r w:rsidRPr="003768A3">
        <w:rPr>
          <w:rFonts w:ascii="Times New Roman" w:eastAsia="Times New Roman" w:hAnsi="Times New Roman" w:cs="Times New Roman"/>
          <w:b/>
          <w:sz w:val="28"/>
          <w:szCs w:val="28"/>
          <w:u w:val="single"/>
          <w:lang w:eastAsia="ru-RU"/>
        </w:rPr>
        <w:t xml:space="preserve"> -12-</w:t>
      </w:r>
      <w:r w:rsidRPr="003768A3">
        <w:rPr>
          <w:rFonts w:ascii="Times New Roman" w:eastAsia="Times New Roman" w:hAnsi="Times New Roman" w:cs="Times New Roman"/>
          <w:b/>
          <w:sz w:val="28"/>
          <w:szCs w:val="28"/>
          <w:u w:val="single"/>
          <w:lang w:val="en-US" w:eastAsia="ru-RU"/>
        </w:rPr>
        <w:t>VIII</w:t>
      </w:r>
      <w:r w:rsidRPr="003768A3">
        <w:rPr>
          <w:rFonts w:ascii="Times New Roman" w:eastAsia="Times New Roman" w:hAnsi="Times New Roman" w:cs="Times New Roman"/>
          <w:b/>
          <w:sz w:val="28"/>
          <w:szCs w:val="28"/>
          <w:u w:val="single"/>
          <w:lang w:eastAsia="ru-RU"/>
        </w:rPr>
        <w:t xml:space="preserve"> </w:t>
      </w:r>
    </w:p>
    <w:p w:rsidR="00006A32" w:rsidRDefault="00006A32" w:rsidP="003768A3">
      <w:pPr>
        <w:keepNext/>
        <w:spacing w:before="240" w:after="0" w:line="240" w:lineRule="auto"/>
        <w:outlineLvl w:val="0"/>
        <w:rPr>
          <w:rFonts w:ascii="Times New Roman" w:hAnsi="Times New Roman" w:cs="Times New Roman"/>
          <w:b/>
          <w:color w:val="000000" w:themeColor="text1"/>
          <w:sz w:val="24"/>
          <w:szCs w:val="24"/>
        </w:rPr>
      </w:pP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 xml:space="preserve">Про розгляд питання щодо делегування відділу </w:t>
      </w: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 xml:space="preserve">містобудування та архітектури Бучанської міської </w:t>
      </w: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 xml:space="preserve">ради  повноважень виконавчого органу </w:t>
      </w:r>
      <w:proofErr w:type="spellStart"/>
      <w:r w:rsidRPr="00006A32">
        <w:rPr>
          <w:rFonts w:ascii="Times New Roman" w:eastAsia="Times New Roman" w:hAnsi="Times New Roman" w:cs="Times New Roman"/>
          <w:b/>
          <w:sz w:val="24"/>
          <w:szCs w:val="24"/>
          <w:lang w:eastAsia="ru-RU"/>
        </w:rPr>
        <w:t>Немішаївської</w:t>
      </w:r>
      <w:proofErr w:type="spellEnd"/>
      <w:r w:rsidRPr="00006A32">
        <w:rPr>
          <w:rFonts w:ascii="Times New Roman" w:eastAsia="Times New Roman" w:hAnsi="Times New Roman" w:cs="Times New Roman"/>
          <w:b/>
          <w:sz w:val="24"/>
          <w:szCs w:val="24"/>
          <w:lang w:eastAsia="ru-RU"/>
        </w:rPr>
        <w:t xml:space="preserve"> </w:t>
      </w: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 xml:space="preserve">селищної ради у сфері містобудування та архітектури </w:t>
      </w: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 xml:space="preserve">на території </w:t>
      </w:r>
      <w:proofErr w:type="spellStart"/>
      <w:r w:rsidRPr="00006A32">
        <w:rPr>
          <w:rFonts w:ascii="Times New Roman" w:eastAsia="Times New Roman" w:hAnsi="Times New Roman" w:cs="Times New Roman"/>
          <w:b/>
          <w:sz w:val="24"/>
          <w:szCs w:val="24"/>
          <w:lang w:eastAsia="ru-RU"/>
        </w:rPr>
        <w:t>Немішаївської</w:t>
      </w:r>
      <w:proofErr w:type="spellEnd"/>
      <w:r w:rsidRPr="00006A32">
        <w:rPr>
          <w:rFonts w:ascii="Times New Roman" w:eastAsia="Times New Roman" w:hAnsi="Times New Roman" w:cs="Times New Roman"/>
          <w:b/>
          <w:sz w:val="24"/>
          <w:szCs w:val="24"/>
          <w:lang w:eastAsia="ru-RU"/>
        </w:rPr>
        <w:t xml:space="preserve"> селищної територіальної </w:t>
      </w:r>
    </w:p>
    <w:p w:rsidR="00006A32" w:rsidRPr="00006A32" w:rsidRDefault="00006A32" w:rsidP="003768A3">
      <w:pPr>
        <w:tabs>
          <w:tab w:val="left" w:pos="426"/>
        </w:tabs>
        <w:spacing w:after="0" w:line="240" w:lineRule="auto"/>
        <w:ind w:firstLine="426"/>
        <w:rPr>
          <w:rFonts w:ascii="Times New Roman" w:eastAsia="Times New Roman" w:hAnsi="Times New Roman" w:cs="Times New Roman"/>
          <w:b/>
          <w:sz w:val="24"/>
          <w:szCs w:val="24"/>
          <w:lang w:eastAsia="ru-RU"/>
        </w:rPr>
      </w:pPr>
      <w:r w:rsidRPr="00006A32">
        <w:rPr>
          <w:rFonts w:ascii="Times New Roman" w:eastAsia="Times New Roman" w:hAnsi="Times New Roman" w:cs="Times New Roman"/>
          <w:b/>
          <w:sz w:val="24"/>
          <w:szCs w:val="24"/>
          <w:lang w:eastAsia="ru-RU"/>
        </w:rPr>
        <w:t>громади на 2021рік</w:t>
      </w:r>
    </w:p>
    <w:p w:rsidR="00006A32" w:rsidRPr="00006A32" w:rsidRDefault="00006A32" w:rsidP="00006A32">
      <w:pPr>
        <w:tabs>
          <w:tab w:val="left" w:pos="0"/>
        </w:tabs>
        <w:spacing w:after="0" w:line="240" w:lineRule="auto"/>
        <w:rPr>
          <w:rFonts w:ascii="Times New Roman" w:eastAsia="Times New Roman" w:hAnsi="Times New Roman" w:cs="Times New Roman"/>
          <w:b/>
          <w:sz w:val="24"/>
          <w:szCs w:val="24"/>
          <w:lang w:eastAsia="ru-RU"/>
        </w:rPr>
      </w:pPr>
    </w:p>
    <w:p w:rsidR="00006A32" w:rsidRPr="00006A32" w:rsidRDefault="00006A32" w:rsidP="003768A3">
      <w:pPr>
        <w:tabs>
          <w:tab w:val="left" w:pos="426"/>
        </w:tabs>
        <w:spacing w:after="0"/>
        <w:ind w:left="426" w:hanging="426"/>
        <w:jc w:val="both"/>
        <w:rPr>
          <w:rFonts w:ascii="Times New Roman" w:eastAsia="Times New Roman" w:hAnsi="Times New Roman" w:cs="Times New Roman"/>
          <w:sz w:val="24"/>
          <w:szCs w:val="24"/>
          <w:lang w:eastAsia="ru-RU"/>
        </w:rPr>
      </w:pPr>
      <w:r w:rsidRPr="00006A32">
        <w:rPr>
          <w:rFonts w:ascii="Times New Roman" w:eastAsia="Times New Roman" w:hAnsi="Times New Roman" w:cs="Times New Roman"/>
          <w:b/>
          <w:sz w:val="24"/>
          <w:szCs w:val="24"/>
          <w:lang w:eastAsia="ru-RU"/>
        </w:rPr>
        <w:t xml:space="preserve"> </w:t>
      </w:r>
      <w:r w:rsidRPr="00006A32">
        <w:rPr>
          <w:rFonts w:ascii="Times New Roman" w:eastAsia="Times New Roman" w:hAnsi="Times New Roman" w:cs="Times New Roman"/>
          <w:b/>
          <w:sz w:val="24"/>
          <w:szCs w:val="24"/>
          <w:lang w:eastAsia="ru-RU"/>
        </w:rPr>
        <w:tab/>
        <w:t xml:space="preserve">         </w:t>
      </w:r>
      <w:r w:rsidR="003768A3">
        <w:rPr>
          <w:rFonts w:ascii="Times New Roman" w:eastAsia="Times New Roman" w:hAnsi="Times New Roman" w:cs="Times New Roman"/>
          <w:b/>
          <w:sz w:val="24"/>
          <w:szCs w:val="24"/>
          <w:lang w:eastAsia="ru-RU"/>
        </w:rPr>
        <w:tab/>
      </w:r>
      <w:r w:rsidRPr="00006A32">
        <w:rPr>
          <w:rFonts w:ascii="Times New Roman" w:eastAsia="Times New Roman" w:hAnsi="Times New Roman" w:cs="Times New Roman"/>
          <w:sz w:val="24"/>
          <w:szCs w:val="24"/>
          <w:lang w:eastAsia="ru-RU"/>
        </w:rPr>
        <w:t xml:space="preserve">Розглянувши звернення виконавчого комітету </w:t>
      </w:r>
      <w:proofErr w:type="spellStart"/>
      <w:r w:rsidRPr="00006A32">
        <w:rPr>
          <w:rFonts w:ascii="Times New Roman" w:eastAsia="Times New Roman" w:hAnsi="Times New Roman" w:cs="Times New Roman"/>
          <w:sz w:val="24"/>
          <w:szCs w:val="24"/>
          <w:lang w:eastAsia="ru-RU"/>
        </w:rPr>
        <w:t>Немішаївської</w:t>
      </w:r>
      <w:proofErr w:type="spellEnd"/>
      <w:r w:rsidRPr="00006A32">
        <w:rPr>
          <w:rFonts w:ascii="Times New Roman" w:eastAsia="Times New Roman" w:hAnsi="Times New Roman" w:cs="Times New Roman"/>
          <w:sz w:val="24"/>
          <w:szCs w:val="24"/>
          <w:lang w:eastAsia="ru-RU"/>
        </w:rPr>
        <w:t xml:space="preserve"> селищної ради</w:t>
      </w:r>
      <w:r w:rsidR="0010536D">
        <w:rPr>
          <w:rFonts w:ascii="Times New Roman" w:eastAsia="Times New Roman" w:hAnsi="Times New Roman" w:cs="Times New Roman"/>
          <w:sz w:val="24"/>
          <w:szCs w:val="24"/>
          <w:lang w:eastAsia="ru-RU"/>
        </w:rPr>
        <w:t xml:space="preserve"> від 17.05.2021 р. за № 01-14-784 </w:t>
      </w:r>
      <w:r w:rsidRPr="00006A32">
        <w:rPr>
          <w:rFonts w:ascii="Times New Roman" w:eastAsia="Times New Roman" w:hAnsi="Times New Roman" w:cs="Times New Roman"/>
          <w:sz w:val="24"/>
          <w:szCs w:val="24"/>
          <w:lang w:eastAsia="ru-RU"/>
        </w:rPr>
        <w:t xml:space="preserve">з проханням прийняти повноваження відділом містобудування та архітектури Бучанської міської ради від виконавчого органу </w:t>
      </w:r>
      <w:proofErr w:type="spellStart"/>
      <w:r w:rsidRPr="00006A32">
        <w:rPr>
          <w:rFonts w:ascii="Times New Roman" w:eastAsia="Times New Roman" w:hAnsi="Times New Roman" w:cs="Times New Roman"/>
          <w:sz w:val="24"/>
          <w:szCs w:val="24"/>
          <w:lang w:eastAsia="ru-RU"/>
        </w:rPr>
        <w:t>Немішаївської</w:t>
      </w:r>
      <w:proofErr w:type="spellEnd"/>
      <w:r w:rsidRPr="00006A32">
        <w:rPr>
          <w:rFonts w:ascii="Times New Roman" w:eastAsia="Times New Roman" w:hAnsi="Times New Roman" w:cs="Times New Roman"/>
          <w:sz w:val="24"/>
          <w:szCs w:val="24"/>
          <w:lang w:eastAsia="ru-RU"/>
        </w:rPr>
        <w:t xml:space="preserve"> селищної ради у сфері містобудування та архітектури на території </w:t>
      </w:r>
      <w:proofErr w:type="spellStart"/>
      <w:r w:rsidRPr="00006A32">
        <w:rPr>
          <w:rFonts w:ascii="Times New Roman" w:eastAsia="Times New Roman" w:hAnsi="Times New Roman" w:cs="Times New Roman"/>
          <w:sz w:val="24"/>
          <w:szCs w:val="24"/>
          <w:lang w:eastAsia="ru-RU"/>
        </w:rPr>
        <w:t>Немішаївської</w:t>
      </w:r>
      <w:proofErr w:type="spellEnd"/>
      <w:r w:rsidRPr="00006A32">
        <w:rPr>
          <w:rFonts w:ascii="Times New Roman" w:eastAsia="Times New Roman" w:hAnsi="Times New Roman" w:cs="Times New Roman"/>
          <w:sz w:val="24"/>
          <w:szCs w:val="24"/>
          <w:lang w:eastAsia="ru-RU"/>
        </w:rPr>
        <w:t xml:space="preserve"> селищної територіальної громади на 2021рік,  керуючись Законом України «Про добровільне об’єднання територіальних громад», Законом України «Про співробітництво територіальних громад», </w:t>
      </w:r>
      <w:r w:rsidR="003768A3" w:rsidRPr="001752DD">
        <w:rPr>
          <w:rFonts w:ascii="Times New Roman" w:hAnsi="Times New Roman" w:cs="Times New Roman"/>
          <w:sz w:val="24"/>
          <w:szCs w:val="24"/>
        </w:rPr>
        <w:t xml:space="preserve">міська рада  </w:t>
      </w:r>
      <w:r w:rsidR="003768A3" w:rsidRPr="00DD4362">
        <w:rPr>
          <w:rFonts w:ascii="Times New Roman" w:eastAsia="Times New Roman" w:hAnsi="Times New Roman" w:cs="Times New Roman"/>
          <w:sz w:val="24"/>
          <w:szCs w:val="24"/>
          <w:lang w:eastAsia="uk-UA"/>
        </w:rPr>
        <w:t xml:space="preserve">          </w:t>
      </w:r>
    </w:p>
    <w:p w:rsidR="00006A32" w:rsidRPr="00006A32" w:rsidRDefault="00006A32" w:rsidP="00006A32">
      <w:pPr>
        <w:tabs>
          <w:tab w:val="left" w:pos="0"/>
        </w:tabs>
        <w:spacing w:after="0"/>
        <w:jc w:val="both"/>
        <w:rPr>
          <w:rFonts w:ascii="Times New Roman" w:eastAsia="Times New Roman" w:hAnsi="Times New Roman" w:cs="Times New Roman"/>
          <w:sz w:val="24"/>
          <w:szCs w:val="24"/>
          <w:lang w:eastAsia="ru-RU"/>
        </w:rPr>
      </w:pPr>
    </w:p>
    <w:p w:rsidR="00006A32" w:rsidRPr="00006A32" w:rsidRDefault="003768A3" w:rsidP="00006A32">
      <w:pPr>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006A32" w:rsidRPr="00006A32">
        <w:rPr>
          <w:rFonts w:ascii="Times New Roman" w:eastAsia="Times New Roman" w:hAnsi="Times New Roman" w:cs="Times New Roman"/>
          <w:b/>
          <w:sz w:val="24"/>
          <w:szCs w:val="24"/>
          <w:lang w:eastAsia="ru-RU"/>
        </w:rPr>
        <w:t>ВИРІШИ</w:t>
      </w:r>
      <w:r w:rsidR="0010536D">
        <w:rPr>
          <w:rFonts w:ascii="Times New Roman" w:eastAsia="Times New Roman" w:hAnsi="Times New Roman" w:cs="Times New Roman"/>
          <w:b/>
          <w:sz w:val="24"/>
          <w:szCs w:val="24"/>
          <w:lang w:eastAsia="ru-RU"/>
        </w:rPr>
        <w:t>ЛА</w:t>
      </w:r>
      <w:r w:rsidR="00006A32" w:rsidRPr="00006A32">
        <w:rPr>
          <w:rFonts w:ascii="Times New Roman" w:eastAsia="Times New Roman" w:hAnsi="Times New Roman" w:cs="Times New Roman"/>
          <w:b/>
          <w:sz w:val="24"/>
          <w:szCs w:val="24"/>
          <w:lang w:eastAsia="ru-RU"/>
        </w:rPr>
        <w:t xml:space="preserve"> :</w:t>
      </w:r>
    </w:p>
    <w:p w:rsidR="00006A32" w:rsidRPr="00006A32" w:rsidRDefault="00006A32" w:rsidP="00006A32">
      <w:pPr>
        <w:tabs>
          <w:tab w:val="left" w:pos="0"/>
        </w:tabs>
        <w:spacing w:after="0" w:line="240" w:lineRule="auto"/>
        <w:rPr>
          <w:rFonts w:ascii="Times New Roman" w:eastAsia="Times New Roman" w:hAnsi="Times New Roman" w:cs="Times New Roman"/>
          <w:b/>
          <w:sz w:val="24"/>
          <w:szCs w:val="24"/>
          <w:lang w:eastAsia="ru-RU"/>
        </w:rPr>
      </w:pPr>
    </w:p>
    <w:p w:rsidR="00006A32" w:rsidRDefault="0010536D" w:rsidP="0010536D">
      <w:pPr>
        <w:numPr>
          <w:ilvl w:val="0"/>
          <w:numId w:val="2"/>
        </w:numPr>
        <w:tabs>
          <w:tab w:val="left" w:pos="567"/>
        </w:tabs>
        <w:spacing w:after="0" w:line="259" w:lineRule="auto"/>
        <w:ind w:hanging="35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Прийняти повноваження у сфері містобудівної діяльності </w:t>
      </w:r>
      <w:r w:rsidR="00006A32" w:rsidRPr="00006A32">
        <w:rPr>
          <w:rFonts w:ascii="Times New Roman" w:eastAsia="Times New Roman" w:hAnsi="Times New Roman" w:cs="Times New Roman"/>
          <w:sz w:val="24"/>
          <w:szCs w:val="24"/>
          <w:lang w:eastAsia="ru-RU"/>
        </w:rPr>
        <w:t xml:space="preserve"> на території </w:t>
      </w:r>
      <w:proofErr w:type="spellStart"/>
      <w:r w:rsidR="00006A32" w:rsidRPr="00006A32">
        <w:rPr>
          <w:rFonts w:ascii="Times New Roman" w:eastAsia="Times New Roman" w:hAnsi="Times New Roman" w:cs="Times New Roman"/>
          <w:sz w:val="24"/>
          <w:szCs w:val="24"/>
          <w:lang w:eastAsia="ru-RU"/>
        </w:rPr>
        <w:t>Немішаївської</w:t>
      </w:r>
      <w:proofErr w:type="spellEnd"/>
      <w:r w:rsidR="00006A32" w:rsidRPr="00006A32">
        <w:rPr>
          <w:rFonts w:ascii="Times New Roman" w:eastAsia="Times New Roman" w:hAnsi="Times New Roman" w:cs="Times New Roman"/>
          <w:sz w:val="24"/>
          <w:szCs w:val="24"/>
          <w:lang w:eastAsia="ru-RU"/>
        </w:rPr>
        <w:t xml:space="preserve"> селищної територіальної громади </w:t>
      </w:r>
      <w:r>
        <w:rPr>
          <w:rFonts w:ascii="Times New Roman" w:eastAsia="Times New Roman" w:hAnsi="Times New Roman" w:cs="Times New Roman"/>
          <w:sz w:val="24"/>
          <w:szCs w:val="24"/>
          <w:lang w:eastAsia="ru-RU"/>
        </w:rPr>
        <w:t>на строк з 01.06.2021 р. по 31.12.2021 р.</w:t>
      </w:r>
      <w:r w:rsidR="00006A32" w:rsidRPr="00006A32">
        <w:rPr>
          <w:rFonts w:ascii="Times New Roman" w:eastAsia="Times New Roman" w:hAnsi="Times New Roman" w:cs="Times New Roman"/>
          <w:sz w:val="24"/>
          <w:szCs w:val="24"/>
          <w:lang w:eastAsia="ru-RU"/>
        </w:rPr>
        <w:t xml:space="preserve"> </w:t>
      </w:r>
    </w:p>
    <w:p w:rsidR="00006A32" w:rsidRDefault="0010536D" w:rsidP="00006A32">
      <w:pPr>
        <w:numPr>
          <w:ilvl w:val="0"/>
          <w:numId w:val="2"/>
        </w:numPr>
        <w:tabs>
          <w:tab w:val="left" w:pos="567"/>
        </w:tabs>
        <w:spacing w:after="0" w:line="259"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Уповноважити відділ містобудування та архітектури Бучанської міської ради здійснювати повноваження у сфері містобудівної діяльності </w:t>
      </w:r>
      <w:r w:rsidRPr="00006A32">
        <w:rPr>
          <w:rFonts w:ascii="Times New Roman" w:eastAsia="Times New Roman" w:hAnsi="Times New Roman" w:cs="Times New Roman"/>
          <w:sz w:val="24"/>
          <w:szCs w:val="24"/>
          <w:lang w:eastAsia="ru-RU"/>
        </w:rPr>
        <w:t xml:space="preserve"> на території </w:t>
      </w:r>
      <w:proofErr w:type="spellStart"/>
      <w:r w:rsidRPr="00006A32">
        <w:rPr>
          <w:rFonts w:ascii="Times New Roman" w:eastAsia="Times New Roman" w:hAnsi="Times New Roman" w:cs="Times New Roman"/>
          <w:sz w:val="24"/>
          <w:szCs w:val="24"/>
          <w:lang w:eastAsia="ru-RU"/>
        </w:rPr>
        <w:t>Немішаївської</w:t>
      </w:r>
      <w:proofErr w:type="spellEnd"/>
      <w:r w:rsidRPr="00006A32">
        <w:rPr>
          <w:rFonts w:ascii="Times New Roman" w:eastAsia="Times New Roman" w:hAnsi="Times New Roman" w:cs="Times New Roman"/>
          <w:sz w:val="24"/>
          <w:szCs w:val="24"/>
          <w:lang w:eastAsia="ru-RU"/>
        </w:rPr>
        <w:t xml:space="preserve"> селищної територіальної громади </w:t>
      </w:r>
      <w:r>
        <w:rPr>
          <w:rFonts w:ascii="Times New Roman" w:eastAsia="Times New Roman" w:hAnsi="Times New Roman" w:cs="Times New Roman"/>
          <w:sz w:val="24"/>
          <w:szCs w:val="24"/>
          <w:lang w:eastAsia="ru-RU"/>
        </w:rPr>
        <w:t>на строк з 01.06.2021 р. по 31.12.2021 р.</w:t>
      </w:r>
      <w:r w:rsidRPr="00006A32">
        <w:rPr>
          <w:rFonts w:ascii="Times New Roman" w:eastAsia="Times New Roman" w:hAnsi="Times New Roman" w:cs="Times New Roman"/>
          <w:sz w:val="24"/>
          <w:szCs w:val="24"/>
          <w:lang w:eastAsia="ru-RU"/>
        </w:rPr>
        <w:t xml:space="preserve"> в частині надання містобудівних умов та обмежень забудови земельної ділянки, погодження будівельних паспортів на забудову земельних ділянок, погодження паспортів прив’язки тимчасових споруд для провадження підприємницької діяльності, розробки містобудівної документації, надання інших послуг передбачених чинним законодавством</w:t>
      </w:r>
      <w:r>
        <w:rPr>
          <w:rFonts w:ascii="Times New Roman" w:eastAsia="Times New Roman" w:hAnsi="Times New Roman" w:cs="Times New Roman"/>
          <w:sz w:val="24"/>
          <w:szCs w:val="24"/>
          <w:lang w:eastAsia="ru-RU"/>
        </w:rPr>
        <w:t>.</w:t>
      </w:r>
    </w:p>
    <w:p w:rsidR="0010536D" w:rsidRPr="0010536D" w:rsidRDefault="0010536D" w:rsidP="0010536D">
      <w:pPr>
        <w:numPr>
          <w:ilvl w:val="0"/>
          <w:numId w:val="2"/>
        </w:numPr>
        <w:tabs>
          <w:tab w:val="left" w:pos="567"/>
        </w:tabs>
        <w:spacing w:after="0" w:line="259"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10536D">
        <w:rPr>
          <w:rFonts w:ascii="Times New Roman" w:eastAsia="Times New Roman" w:hAnsi="Times New Roman" w:cs="Times New Roman"/>
          <w:sz w:val="24"/>
          <w:szCs w:val="24"/>
          <w:lang w:eastAsia="ru-RU"/>
        </w:rPr>
        <w:t xml:space="preserve">депутатську комісію з </w:t>
      </w:r>
      <w:r w:rsidRPr="0010536D">
        <w:rPr>
          <w:rFonts w:ascii="Times New Roman" w:eastAsia="Times New Roman" w:hAnsi="Times New Roman" w:cs="Times New Roman"/>
          <w:b/>
          <w:bCs/>
          <w:sz w:val="24"/>
          <w:szCs w:val="24"/>
          <w:lang w:eastAsia="ru-RU" w:bidi="uk-UA"/>
        </w:rPr>
        <w:t xml:space="preserve"> </w:t>
      </w:r>
      <w:r w:rsidRPr="0010536D">
        <w:rPr>
          <w:rFonts w:ascii="Times New Roman" w:eastAsia="Times New Roman" w:hAnsi="Times New Roman" w:cs="Times New Roman"/>
          <w:bCs/>
          <w:sz w:val="24"/>
          <w:szCs w:val="24"/>
          <w:lang w:eastAsia="ru-RU" w:bidi="uk-UA"/>
        </w:rPr>
        <w:t>питань реалізації та впровадження реформ, планування забудови територій, містобудування та архітектури</w:t>
      </w:r>
      <w:r w:rsidRPr="0010536D">
        <w:rPr>
          <w:rFonts w:ascii="Times New Roman" w:eastAsia="Times New Roman" w:hAnsi="Times New Roman" w:cs="Times New Roman"/>
          <w:sz w:val="24"/>
          <w:szCs w:val="24"/>
          <w:lang w:eastAsia="ru-RU"/>
        </w:rPr>
        <w:t>.</w:t>
      </w:r>
    </w:p>
    <w:p w:rsidR="00006A32" w:rsidRPr="00006A32" w:rsidRDefault="00006A32" w:rsidP="00006A32">
      <w:pPr>
        <w:tabs>
          <w:tab w:val="left" w:pos="567"/>
        </w:tabs>
        <w:spacing w:after="0"/>
        <w:ind w:left="567"/>
        <w:rPr>
          <w:rFonts w:ascii="Times New Roman" w:eastAsia="Times New Roman" w:hAnsi="Times New Roman" w:cs="Times New Roman"/>
          <w:b/>
          <w:sz w:val="24"/>
          <w:szCs w:val="24"/>
          <w:lang w:eastAsia="ru-RU"/>
        </w:rPr>
      </w:pPr>
    </w:p>
    <w:p w:rsidR="00006A32" w:rsidRDefault="00006A32" w:rsidP="0095110A">
      <w:pPr>
        <w:spacing w:after="0" w:line="240" w:lineRule="auto"/>
        <w:ind w:left="284"/>
        <w:jc w:val="both"/>
        <w:rPr>
          <w:rFonts w:ascii="Times New Roman" w:hAnsi="Times New Roman" w:cs="Times New Roman"/>
          <w:b/>
          <w:color w:val="000000" w:themeColor="text1"/>
          <w:sz w:val="24"/>
          <w:szCs w:val="24"/>
        </w:rPr>
      </w:pPr>
    </w:p>
    <w:p w:rsidR="00006A32" w:rsidRDefault="00006A32" w:rsidP="0095110A">
      <w:pPr>
        <w:spacing w:after="0" w:line="240" w:lineRule="auto"/>
        <w:ind w:left="284"/>
        <w:jc w:val="both"/>
        <w:rPr>
          <w:rFonts w:ascii="Times New Roman" w:hAnsi="Times New Roman" w:cs="Times New Roman"/>
          <w:b/>
          <w:color w:val="000000" w:themeColor="text1"/>
          <w:sz w:val="24"/>
          <w:szCs w:val="24"/>
        </w:rPr>
      </w:pPr>
    </w:p>
    <w:p w:rsidR="0010536D" w:rsidRPr="00DD4362" w:rsidRDefault="0010536D" w:rsidP="0010536D">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Pr="00DD4362">
        <w:rPr>
          <w:rFonts w:ascii="Times New Roman" w:hAnsi="Times New Roman" w:cs="Times New Roman"/>
          <w:b/>
          <w:bCs/>
          <w:sz w:val="24"/>
          <w:szCs w:val="24"/>
        </w:rPr>
        <w:t xml:space="preserve">Міський голова                                                         А.П. </w:t>
      </w:r>
      <w:proofErr w:type="spellStart"/>
      <w:r w:rsidRPr="00DD4362">
        <w:rPr>
          <w:rFonts w:ascii="Times New Roman" w:hAnsi="Times New Roman" w:cs="Times New Roman"/>
          <w:b/>
          <w:bCs/>
          <w:sz w:val="24"/>
          <w:szCs w:val="24"/>
        </w:rPr>
        <w:t>Федорук</w:t>
      </w:r>
      <w:bookmarkStart w:id="0" w:name="_GoBack"/>
      <w:bookmarkEnd w:id="0"/>
      <w:proofErr w:type="spellEnd"/>
    </w:p>
    <w:sectPr w:rsidR="0010536D" w:rsidRPr="00DD4362" w:rsidSect="0095110A">
      <w:headerReference w:type="default" r:id="rId9"/>
      <w:pgSz w:w="11906" w:h="16838"/>
      <w:pgMar w:top="426"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75" w:rsidRDefault="003768A3">
      <w:pPr>
        <w:spacing w:after="0" w:line="240" w:lineRule="auto"/>
      </w:pPr>
      <w:r>
        <w:separator/>
      </w:r>
    </w:p>
  </w:endnote>
  <w:endnote w:type="continuationSeparator" w:id="0">
    <w:p w:rsidR="00906075" w:rsidRDefault="00376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75" w:rsidRDefault="003768A3">
      <w:pPr>
        <w:spacing w:after="0" w:line="240" w:lineRule="auto"/>
      </w:pPr>
      <w:r>
        <w:separator/>
      </w:r>
    </w:p>
  </w:footnote>
  <w:footnote w:type="continuationSeparator" w:id="0">
    <w:p w:rsidR="00906075" w:rsidRDefault="00376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A32" w:rsidRDefault="00006A32" w:rsidP="0095110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0177D"/>
    <w:multiLevelType w:val="hybridMultilevel"/>
    <w:tmpl w:val="F25AEF98"/>
    <w:lvl w:ilvl="0" w:tplc="4810DC8A">
      <w:start w:val="1"/>
      <w:numFmt w:val="decimal"/>
      <w:lvlText w:val="%1."/>
      <w:lvlJc w:val="left"/>
      <w:pPr>
        <w:ind w:left="1205" w:hanging="360"/>
      </w:pPr>
      <w:rPr>
        <w:rFonts w:hint="default"/>
        <w:b w:val="0"/>
      </w:rPr>
    </w:lvl>
    <w:lvl w:ilvl="1" w:tplc="04220019" w:tentative="1">
      <w:start w:val="1"/>
      <w:numFmt w:val="lowerLetter"/>
      <w:lvlText w:val="%2."/>
      <w:lvlJc w:val="left"/>
      <w:pPr>
        <w:ind w:left="1925" w:hanging="360"/>
      </w:pPr>
    </w:lvl>
    <w:lvl w:ilvl="2" w:tplc="0422001B" w:tentative="1">
      <w:start w:val="1"/>
      <w:numFmt w:val="lowerRoman"/>
      <w:lvlText w:val="%3."/>
      <w:lvlJc w:val="right"/>
      <w:pPr>
        <w:ind w:left="2645" w:hanging="180"/>
      </w:pPr>
    </w:lvl>
    <w:lvl w:ilvl="3" w:tplc="0422000F" w:tentative="1">
      <w:start w:val="1"/>
      <w:numFmt w:val="decimal"/>
      <w:lvlText w:val="%4."/>
      <w:lvlJc w:val="left"/>
      <w:pPr>
        <w:ind w:left="3365" w:hanging="360"/>
      </w:pPr>
    </w:lvl>
    <w:lvl w:ilvl="4" w:tplc="04220019" w:tentative="1">
      <w:start w:val="1"/>
      <w:numFmt w:val="lowerLetter"/>
      <w:lvlText w:val="%5."/>
      <w:lvlJc w:val="left"/>
      <w:pPr>
        <w:ind w:left="4085" w:hanging="360"/>
      </w:pPr>
    </w:lvl>
    <w:lvl w:ilvl="5" w:tplc="0422001B" w:tentative="1">
      <w:start w:val="1"/>
      <w:numFmt w:val="lowerRoman"/>
      <w:lvlText w:val="%6."/>
      <w:lvlJc w:val="right"/>
      <w:pPr>
        <w:ind w:left="4805" w:hanging="180"/>
      </w:pPr>
    </w:lvl>
    <w:lvl w:ilvl="6" w:tplc="0422000F" w:tentative="1">
      <w:start w:val="1"/>
      <w:numFmt w:val="decimal"/>
      <w:lvlText w:val="%7."/>
      <w:lvlJc w:val="left"/>
      <w:pPr>
        <w:ind w:left="5525" w:hanging="360"/>
      </w:pPr>
    </w:lvl>
    <w:lvl w:ilvl="7" w:tplc="04220019" w:tentative="1">
      <w:start w:val="1"/>
      <w:numFmt w:val="lowerLetter"/>
      <w:lvlText w:val="%8."/>
      <w:lvlJc w:val="left"/>
      <w:pPr>
        <w:ind w:left="6245" w:hanging="360"/>
      </w:pPr>
    </w:lvl>
    <w:lvl w:ilvl="8" w:tplc="0422001B" w:tentative="1">
      <w:start w:val="1"/>
      <w:numFmt w:val="lowerRoman"/>
      <w:lvlText w:val="%9."/>
      <w:lvlJc w:val="right"/>
      <w:pPr>
        <w:ind w:left="6965" w:hanging="180"/>
      </w:pPr>
    </w:lvl>
  </w:abstractNum>
  <w:abstractNum w:abstractNumId="1">
    <w:nsid w:val="476653A5"/>
    <w:multiLevelType w:val="hybridMultilevel"/>
    <w:tmpl w:val="3D1CC580"/>
    <w:lvl w:ilvl="0" w:tplc="08B8CCD2">
      <w:start w:val="1"/>
      <w:numFmt w:val="decimal"/>
      <w:lvlText w:val="%1."/>
      <w:lvlJc w:val="left"/>
      <w:pPr>
        <w:ind w:left="1511" w:hanging="360"/>
      </w:pPr>
      <w:rPr>
        <w:rFonts w:hint="default"/>
        <w:color w:val="000000"/>
      </w:rPr>
    </w:lvl>
    <w:lvl w:ilvl="1" w:tplc="04220019" w:tentative="1">
      <w:start w:val="1"/>
      <w:numFmt w:val="lowerLetter"/>
      <w:lvlText w:val="%2."/>
      <w:lvlJc w:val="left"/>
      <w:pPr>
        <w:ind w:left="2231" w:hanging="360"/>
      </w:pPr>
    </w:lvl>
    <w:lvl w:ilvl="2" w:tplc="0422001B" w:tentative="1">
      <w:start w:val="1"/>
      <w:numFmt w:val="lowerRoman"/>
      <w:lvlText w:val="%3."/>
      <w:lvlJc w:val="right"/>
      <w:pPr>
        <w:ind w:left="2951" w:hanging="180"/>
      </w:pPr>
    </w:lvl>
    <w:lvl w:ilvl="3" w:tplc="0422000F" w:tentative="1">
      <w:start w:val="1"/>
      <w:numFmt w:val="decimal"/>
      <w:lvlText w:val="%4."/>
      <w:lvlJc w:val="left"/>
      <w:pPr>
        <w:ind w:left="3671" w:hanging="360"/>
      </w:pPr>
    </w:lvl>
    <w:lvl w:ilvl="4" w:tplc="04220019" w:tentative="1">
      <w:start w:val="1"/>
      <w:numFmt w:val="lowerLetter"/>
      <w:lvlText w:val="%5."/>
      <w:lvlJc w:val="left"/>
      <w:pPr>
        <w:ind w:left="4391" w:hanging="360"/>
      </w:pPr>
    </w:lvl>
    <w:lvl w:ilvl="5" w:tplc="0422001B" w:tentative="1">
      <w:start w:val="1"/>
      <w:numFmt w:val="lowerRoman"/>
      <w:lvlText w:val="%6."/>
      <w:lvlJc w:val="right"/>
      <w:pPr>
        <w:ind w:left="5111" w:hanging="180"/>
      </w:pPr>
    </w:lvl>
    <w:lvl w:ilvl="6" w:tplc="0422000F" w:tentative="1">
      <w:start w:val="1"/>
      <w:numFmt w:val="decimal"/>
      <w:lvlText w:val="%7."/>
      <w:lvlJc w:val="left"/>
      <w:pPr>
        <w:ind w:left="5831" w:hanging="360"/>
      </w:pPr>
    </w:lvl>
    <w:lvl w:ilvl="7" w:tplc="04220019" w:tentative="1">
      <w:start w:val="1"/>
      <w:numFmt w:val="lowerLetter"/>
      <w:lvlText w:val="%8."/>
      <w:lvlJc w:val="left"/>
      <w:pPr>
        <w:ind w:left="6551" w:hanging="360"/>
      </w:pPr>
    </w:lvl>
    <w:lvl w:ilvl="8" w:tplc="0422001B" w:tentative="1">
      <w:start w:val="1"/>
      <w:numFmt w:val="lowerRoman"/>
      <w:lvlText w:val="%9."/>
      <w:lvlJc w:val="right"/>
      <w:pPr>
        <w:ind w:left="72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D3D"/>
    <w:rsid w:val="00006A32"/>
    <w:rsid w:val="001027DD"/>
    <w:rsid w:val="0010536D"/>
    <w:rsid w:val="00204D3D"/>
    <w:rsid w:val="003768A3"/>
    <w:rsid w:val="00495BC3"/>
    <w:rsid w:val="005129DB"/>
    <w:rsid w:val="00535EC5"/>
    <w:rsid w:val="005E1005"/>
    <w:rsid w:val="0075013B"/>
    <w:rsid w:val="00846BA4"/>
    <w:rsid w:val="00906075"/>
    <w:rsid w:val="0095110A"/>
    <w:rsid w:val="00EE37C1"/>
    <w:rsid w:val="00F44CE9"/>
    <w:rsid w:val="00F6454A"/>
    <w:rsid w:val="00F73F03"/>
    <w:rsid w:val="00F94D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3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110A"/>
    <w:pPr>
      <w:ind w:left="720"/>
      <w:contextualSpacing/>
    </w:pPr>
  </w:style>
  <w:style w:type="paragraph" w:styleId="a4">
    <w:name w:val="List"/>
    <w:basedOn w:val="a"/>
    <w:rsid w:val="0095110A"/>
    <w:pPr>
      <w:spacing w:after="0" w:line="240" w:lineRule="auto"/>
      <w:ind w:left="283" w:hanging="283"/>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95110A"/>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5110A"/>
  </w:style>
  <w:style w:type="character" w:styleId="a7">
    <w:name w:val="Strong"/>
    <w:basedOn w:val="a0"/>
    <w:uiPriority w:val="22"/>
    <w:qFormat/>
    <w:rsid w:val="0095110A"/>
    <w:rPr>
      <w:b/>
      <w:bCs/>
    </w:rPr>
  </w:style>
  <w:style w:type="paragraph" w:styleId="a8">
    <w:name w:val="Balloon Text"/>
    <w:basedOn w:val="a"/>
    <w:link w:val="a9"/>
    <w:uiPriority w:val="99"/>
    <w:semiHidden/>
    <w:unhideWhenUsed/>
    <w:rsid w:val="0095110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11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3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110A"/>
    <w:pPr>
      <w:ind w:left="720"/>
      <w:contextualSpacing/>
    </w:pPr>
  </w:style>
  <w:style w:type="paragraph" w:styleId="a4">
    <w:name w:val="List"/>
    <w:basedOn w:val="a"/>
    <w:rsid w:val="0095110A"/>
    <w:pPr>
      <w:spacing w:after="0" w:line="240" w:lineRule="auto"/>
      <w:ind w:left="283" w:hanging="283"/>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95110A"/>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5110A"/>
  </w:style>
  <w:style w:type="character" w:styleId="a7">
    <w:name w:val="Strong"/>
    <w:basedOn w:val="a0"/>
    <w:uiPriority w:val="22"/>
    <w:qFormat/>
    <w:rsid w:val="0095110A"/>
    <w:rPr>
      <w:b/>
      <w:bCs/>
    </w:rPr>
  </w:style>
  <w:style w:type="paragraph" w:styleId="a8">
    <w:name w:val="Balloon Text"/>
    <w:basedOn w:val="a"/>
    <w:link w:val="a9"/>
    <w:uiPriority w:val="99"/>
    <w:semiHidden/>
    <w:unhideWhenUsed/>
    <w:rsid w:val="0095110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1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БМР</dc:creator>
  <cp:keywords/>
  <dc:description/>
  <cp:lastModifiedBy>user</cp:lastModifiedBy>
  <cp:revision>8</cp:revision>
  <cp:lastPrinted>2021-06-02T06:33:00Z</cp:lastPrinted>
  <dcterms:created xsi:type="dcterms:W3CDTF">2021-05-27T06:10:00Z</dcterms:created>
  <dcterms:modified xsi:type="dcterms:W3CDTF">2021-06-02T06:33:00Z</dcterms:modified>
</cp:coreProperties>
</file>